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ACD" w:rsidRPr="006E5DE7" w:rsidRDefault="00A87ACD" w:rsidP="006E5DE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E5DE7">
        <w:rPr>
          <w:rFonts w:ascii="Times New Roman" w:hAnsi="Times New Roman" w:cs="Times New Roman"/>
          <w:bCs/>
          <w:sz w:val="24"/>
        </w:rPr>
        <w:t>POLITECHNIKA WARSZAWSKA</w:t>
      </w:r>
    </w:p>
    <w:p w:rsidR="00A87ACD" w:rsidRPr="00183C4D" w:rsidRDefault="00A87ACD" w:rsidP="006E5D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C4D">
        <w:rPr>
          <w:rFonts w:ascii="Times New Roman" w:hAnsi="Times New Roman" w:cs="Times New Roman"/>
          <w:bCs/>
          <w:sz w:val="24"/>
          <w:szCs w:val="24"/>
        </w:rPr>
        <w:t>RADA NAUKOWA DYSCYPLINY MATEMATYKA</w:t>
      </w:r>
    </w:p>
    <w:p w:rsidR="00970A31" w:rsidRPr="00970A31" w:rsidRDefault="00A87ACD" w:rsidP="00E85D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E13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5D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2CC7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061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>/ II / 202</w:t>
      </w:r>
      <w:r w:rsidR="00061E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5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>Rady Naukowej Dyscypliny Matematyka</w:t>
      </w:r>
      <w:r w:rsidR="006E5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85D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1E34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E85DED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61E3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85DED" w:rsidRPr="00E85DED" w:rsidRDefault="0006347C" w:rsidP="00E85DED">
      <w:pPr>
        <w:pStyle w:val="NormalnyWeb"/>
        <w:spacing w:before="0" w:beforeAutospacing="0" w:after="160" w:afterAutospacing="0"/>
        <w:jc w:val="center"/>
        <w:rPr>
          <w:rFonts w:eastAsia="Calibri"/>
          <w:b/>
          <w:bCs/>
          <w:color w:val="000000"/>
          <w:kern w:val="24"/>
          <w:sz w:val="22"/>
          <w:szCs w:val="32"/>
        </w:rPr>
      </w:pPr>
      <w:r w:rsidRPr="0006347C">
        <w:rPr>
          <w:rFonts w:eastAsia="Calibri" w:cs="+mj-cs"/>
          <w:b/>
          <w:bCs/>
          <w:color w:val="000000"/>
          <w:kern w:val="24"/>
          <w:sz w:val="22"/>
          <w:szCs w:val="36"/>
        </w:rPr>
        <w:t xml:space="preserve">w sprawie </w:t>
      </w:r>
      <w:r w:rsidR="00E85DED" w:rsidRPr="00E85DED">
        <w:rPr>
          <w:rFonts w:eastAsia="Calibri"/>
          <w:b/>
          <w:bCs/>
          <w:color w:val="000000"/>
          <w:kern w:val="24"/>
          <w:sz w:val="22"/>
          <w:szCs w:val="32"/>
        </w:rPr>
        <w:t>wyrażenia zgody na przeprowadzenie postepowania w sprawie nadania stopnia doktora habilitowanego w dziedzinie nauk ścisłych i przyrodniczych w dyscyplinie Matematyka wszczętego na wniosek Pana dr. Sebastiana Owczarka</w:t>
      </w:r>
      <w:r w:rsidR="00E85DED" w:rsidRPr="00E85DED">
        <w:rPr>
          <w:rFonts w:ascii="Calibri" w:eastAsia="Calibri" w:hAnsi="Calibri"/>
          <w:color w:val="0D0D0D"/>
          <w:szCs w:val="32"/>
        </w:rPr>
        <w:br/>
      </w:r>
    </w:p>
    <w:p w:rsidR="00E85DED" w:rsidRDefault="00E85DED" w:rsidP="00E85DED">
      <w:pPr>
        <w:pStyle w:val="NormalnyWeb"/>
        <w:spacing w:before="77"/>
        <w:jc w:val="both"/>
        <w:textAlignment w:val="baseline"/>
        <w:rPr>
          <w:rFonts w:eastAsia="Calibri"/>
          <w:color w:val="0D0D0D"/>
          <w:szCs w:val="32"/>
        </w:rPr>
      </w:pPr>
      <w:r w:rsidRPr="00E85DED">
        <w:rPr>
          <w:rFonts w:eastAsia="Calibri"/>
          <w:color w:val="0D0D0D"/>
          <w:szCs w:val="32"/>
        </w:rPr>
        <w:t xml:space="preserve">Na podstawie § 49 ust. 3 pkt 1 Statutu PW, § 3 ust. 4 załącznika do uchwały nr 320/L/2023 Senatu PW z dnia 29 marca 2023 r. w sprawie szczegółowego trybu postępowania w sprawie nadania stopnia doktora habilitowanego, zasad ustalania wysokości opłaty za postępowania w sprawie nadania stopnia doktora habilitowanego oraz zwalniania z niej i sposobu wyznaczania członków komisji habilitacyjnej oraz </w:t>
      </w:r>
      <w:r w:rsidR="00BA3B2F">
        <w:rPr>
          <w:rFonts w:eastAsia="Calibri"/>
          <w:color w:val="0D0D0D"/>
          <w:szCs w:val="32"/>
        </w:rPr>
        <w:t xml:space="preserve">w związku z </w:t>
      </w:r>
      <w:r w:rsidRPr="00E85DED">
        <w:rPr>
          <w:rFonts w:eastAsia="Calibri"/>
          <w:color w:val="0D0D0D"/>
          <w:szCs w:val="32"/>
        </w:rPr>
        <w:t>art. 221 ust.</w:t>
      </w:r>
      <w:r w:rsidR="00BA3B2F">
        <w:rPr>
          <w:rFonts w:eastAsia="Calibri"/>
          <w:color w:val="0D0D0D"/>
          <w:szCs w:val="32"/>
        </w:rPr>
        <w:t xml:space="preserve"> 4</w:t>
      </w:r>
      <w:r w:rsidRPr="00E85DED">
        <w:rPr>
          <w:rFonts w:eastAsia="Calibri"/>
          <w:color w:val="0D0D0D"/>
          <w:szCs w:val="32"/>
        </w:rPr>
        <w:t xml:space="preserve"> ustawy z dnia 20 lipca 2018 r. – Prawo o szkolnictwie wyższym i nauce (Dz. U. z 2022 r. poz. 574, z póź.zm.) </w:t>
      </w:r>
      <w:r w:rsidR="00BA3B2F">
        <w:rPr>
          <w:rFonts w:eastAsia="Calibri"/>
          <w:color w:val="0D0D0D"/>
          <w:szCs w:val="32"/>
        </w:rPr>
        <w:t xml:space="preserve">i </w:t>
      </w:r>
      <w:r w:rsidR="00BA3B2F" w:rsidRPr="00BA3B2F">
        <w:rPr>
          <w:rFonts w:eastAsia="Calibri"/>
          <w:color w:val="0D0D0D"/>
          <w:szCs w:val="32"/>
        </w:rPr>
        <w:t xml:space="preserve">§ </w:t>
      </w:r>
      <w:r w:rsidR="00BA3B2F">
        <w:rPr>
          <w:rFonts w:eastAsia="Calibri"/>
          <w:color w:val="0D0D0D"/>
          <w:szCs w:val="32"/>
        </w:rPr>
        <w:t xml:space="preserve">1 uchwały </w:t>
      </w:r>
      <w:r w:rsidRPr="00E85DED">
        <w:rPr>
          <w:rFonts w:eastAsia="Calibri"/>
          <w:color w:val="0D0D0D"/>
          <w:szCs w:val="32"/>
        </w:rPr>
        <w:t>nr 20/L/2020 Senatu PW z dnia 23 września 2020 r. w sprawie wyboru członków Rady Naukowej Dyscypliny Matematyka  Politechniki Warszawskiej  na kadencję 2020-2024 uchwala się, co następuje:</w:t>
      </w:r>
    </w:p>
    <w:p w:rsidR="00E85DED" w:rsidRPr="00E85DED" w:rsidRDefault="00E85DED" w:rsidP="00E85DED">
      <w:pPr>
        <w:pStyle w:val="NormalnyWeb"/>
        <w:spacing w:before="77"/>
        <w:jc w:val="both"/>
        <w:textAlignment w:val="baseline"/>
        <w:rPr>
          <w:color w:val="0D0D0D"/>
          <w:szCs w:val="32"/>
        </w:rPr>
      </w:pPr>
      <w:r w:rsidRPr="00E85DED">
        <w:rPr>
          <w:rFonts w:ascii="Calibri" w:eastAsia="Calibri" w:hAnsi="Calibri"/>
          <w:color w:val="0D0D0D"/>
          <w:szCs w:val="32"/>
        </w:rPr>
        <w:br/>
        <w:t xml:space="preserve">                                                                                 </w:t>
      </w:r>
      <w:r w:rsidRPr="00E85DED">
        <w:rPr>
          <w:color w:val="0D0D0D"/>
          <w:szCs w:val="32"/>
        </w:rPr>
        <w:t>§1 </w:t>
      </w:r>
      <w:r w:rsidRPr="00E85DED">
        <w:rPr>
          <w:rFonts w:ascii="Calibri" w:eastAsia="Calibri" w:hAnsi="Calibri"/>
          <w:color w:val="0D0D0D"/>
          <w:szCs w:val="32"/>
        </w:rPr>
        <w:br/>
      </w:r>
      <w:r w:rsidRPr="00E85DED">
        <w:rPr>
          <w:color w:val="0D0D0D"/>
          <w:szCs w:val="32"/>
        </w:rPr>
        <w:t> Rada Naukowa Dyscypliny Matematyka PW po zapoznaniu się z wnioskiem o wszczęcie postępowania w sprawie nadania stopnia doktora habilitowanego przekazanego przez Radę Doskonałości Naukowej w dniu 27 marca 2023</w:t>
      </w:r>
      <w:r w:rsidR="00BA3B2F">
        <w:rPr>
          <w:color w:val="0D0D0D"/>
          <w:szCs w:val="32"/>
        </w:rPr>
        <w:t xml:space="preserve"> r.</w:t>
      </w:r>
      <w:r w:rsidRPr="00E85DED">
        <w:rPr>
          <w:color w:val="0D0D0D"/>
          <w:szCs w:val="32"/>
        </w:rPr>
        <w:t xml:space="preserve"> wyraża zgodę na przeprowadzenie postępowania w sprawie nadania stopnia doktora habilitowanego Pana dr. Sebastiana Owczarka w dziedzinie nauk ścisłych i przyrodniczych w dyscyplinie Matematyka.</w:t>
      </w:r>
    </w:p>
    <w:p w:rsidR="0006347C" w:rsidRDefault="0006347C" w:rsidP="007F7303">
      <w:pPr>
        <w:pStyle w:val="NormalnyWeb"/>
        <w:spacing w:before="0" w:beforeAutospacing="0" w:after="160" w:afterAutospacing="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                                                                                      </w:t>
      </w:r>
    </w:p>
    <w:p w:rsidR="007F7303" w:rsidRPr="00970A31" w:rsidRDefault="0006347C" w:rsidP="007F7303">
      <w:pPr>
        <w:pStyle w:val="NormalnyWeb"/>
        <w:spacing w:before="0" w:beforeAutospacing="0" w:after="160" w:afterAutospacing="0"/>
      </w:pPr>
      <w:r>
        <w:rPr>
          <w:color w:val="000000"/>
        </w:rPr>
        <w:t xml:space="preserve">                                                                        </w:t>
      </w:r>
      <w:r w:rsidR="00E85DED">
        <w:rPr>
          <w:color w:val="000000"/>
        </w:rPr>
        <w:t xml:space="preserve"> </w:t>
      </w:r>
      <w:r w:rsidR="007F7303" w:rsidRPr="00970A31">
        <w:rPr>
          <w:color w:val="000000"/>
        </w:rPr>
        <w:t>§</w:t>
      </w:r>
      <w:r w:rsidR="00970A31" w:rsidRPr="00970A31">
        <w:rPr>
          <w:color w:val="000000"/>
        </w:rPr>
        <w:t>2</w:t>
      </w:r>
      <w:r w:rsidR="007F7303" w:rsidRPr="00970A31">
        <w:rPr>
          <w:rFonts w:ascii="Calibri" w:eastAsia="Calibri" w:hAnsi="Calibri"/>
          <w:color w:val="000000"/>
        </w:rPr>
        <w:br/>
      </w:r>
      <w:r w:rsidR="007F7303" w:rsidRPr="00970A31">
        <w:rPr>
          <w:color w:val="000000"/>
        </w:rPr>
        <w:t>Uchwała wchodzi w życie z dniem podjęcia.</w:t>
      </w:r>
    </w:p>
    <w:p w:rsidR="00970A31" w:rsidRDefault="00970A31" w:rsidP="007F7303">
      <w:pPr>
        <w:pStyle w:val="NormalnyWeb"/>
        <w:spacing w:before="0" w:beforeAutospacing="0" w:after="0" w:afterAutospacing="0"/>
        <w:jc w:val="both"/>
        <w:rPr>
          <w:rFonts w:eastAsia="Calibri"/>
          <w:color w:val="000000"/>
          <w:sz w:val="18"/>
          <w:szCs w:val="28"/>
        </w:rPr>
      </w:pPr>
    </w:p>
    <w:p w:rsidR="00403705" w:rsidRPr="007F7303" w:rsidRDefault="00D44E45" w:rsidP="007F7303">
      <w:pPr>
        <w:pStyle w:val="NormalnyWeb"/>
        <w:spacing w:before="0" w:beforeAutospacing="0" w:after="0" w:afterAutospacing="0"/>
        <w:jc w:val="both"/>
        <w:rPr>
          <w:sz w:val="20"/>
        </w:rPr>
      </w:pPr>
      <w:r w:rsidRPr="007F7303">
        <w:rPr>
          <w:rFonts w:eastAsia="Calibri"/>
          <w:color w:val="000000"/>
          <w:sz w:val="18"/>
          <w:szCs w:val="28"/>
        </w:rPr>
        <w:br/>
      </w:r>
    </w:p>
    <w:p w:rsidR="006E5DE7" w:rsidRPr="006E5DE7" w:rsidRDefault="006E5DE7" w:rsidP="007F73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DE7">
        <w:rPr>
          <w:rFonts w:ascii="Times New Roman" w:hAnsi="Times New Roman" w:cs="Times New Roman"/>
          <w:sz w:val="24"/>
          <w:szCs w:val="24"/>
        </w:rPr>
        <w:t>Sekretarz Rady Naukowej Dyscypliny                            Przewodnicząca Rady Naukowej Dyscyplin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E5DE7">
        <w:rPr>
          <w:rFonts w:ascii="Times New Roman" w:hAnsi="Times New Roman" w:cs="Times New Roman"/>
          <w:sz w:val="24"/>
          <w:szCs w:val="24"/>
        </w:rPr>
        <w:t xml:space="preserve"> Matematyka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Dyscypliny </w:t>
      </w:r>
      <w:r w:rsidRPr="006E5DE7">
        <w:rPr>
          <w:rFonts w:ascii="Times New Roman" w:hAnsi="Times New Roman" w:cs="Times New Roman"/>
          <w:sz w:val="24"/>
          <w:szCs w:val="24"/>
        </w:rPr>
        <w:t>Matematyka</w:t>
      </w:r>
    </w:p>
    <w:p w:rsidR="004C2CF0" w:rsidRPr="00CC38E5" w:rsidRDefault="004C2CF0" w:rsidP="007F73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CF0" w:rsidRPr="00CC3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120F"/>
    <w:multiLevelType w:val="hybridMultilevel"/>
    <w:tmpl w:val="0410354C"/>
    <w:lvl w:ilvl="0" w:tplc="30CEC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C2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AE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2A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0ED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4F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723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66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6C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B4A73"/>
    <w:multiLevelType w:val="hybridMultilevel"/>
    <w:tmpl w:val="CA8A86DE"/>
    <w:lvl w:ilvl="0" w:tplc="896C5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5C75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F98A2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DDE227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AEE0F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B8461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C6AB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143C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EE47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E62AE"/>
    <w:multiLevelType w:val="hybridMultilevel"/>
    <w:tmpl w:val="09069D18"/>
    <w:lvl w:ilvl="0" w:tplc="427E5E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56A5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70261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A0C5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37076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AE63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4EAA9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4EA3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736B4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CD"/>
    <w:rsid w:val="00061E34"/>
    <w:rsid w:val="0006347C"/>
    <w:rsid w:val="000C21D0"/>
    <w:rsid w:val="00132CC7"/>
    <w:rsid w:val="00183C4D"/>
    <w:rsid w:val="00205E19"/>
    <w:rsid w:val="002626AB"/>
    <w:rsid w:val="002A3272"/>
    <w:rsid w:val="002E1343"/>
    <w:rsid w:val="00335205"/>
    <w:rsid w:val="003519DB"/>
    <w:rsid w:val="00403705"/>
    <w:rsid w:val="00474512"/>
    <w:rsid w:val="004C2CF0"/>
    <w:rsid w:val="006B41B7"/>
    <w:rsid w:val="006E5DE7"/>
    <w:rsid w:val="007F7303"/>
    <w:rsid w:val="00813EC6"/>
    <w:rsid w:val="0089227D"/>
    <w:rsid w:val="00970A31"/>
    <w:rsid w:val="00A87ACD"/>
    <w:rsid w:val="00AC3A0F"/>
    <w:rsid w:val="00BA3B2F"/>
    <w:rsid w:val="00BB0830"/>
    <w:rsid w:val="00C35CDC"/>
    <w:rsid w:val="00CC38E5"/>
    <w:rsid w:val="00D44E45"/>
    <w:rsid w:val="00D65B8E"/>
    <w:rsid w:val="00E85DED"/>
    <w:rsid w:val="00E966A8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A7A1"/>
  <w15:chartTrackingRefBased/>
  <w15:docId w15:val="{8AE6CFE6-521E-43D3-85B8-C1D3D84A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5D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5DE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6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12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Agnieszka</dc:creator>
  <cp:keywords/>
  <dc:description/>
  <cp:lastModifiedBy>Żuk Agnieszka</cp:lastModifiedBy>
  <cp:revision>5</cp:revision>
  <cp:lastPrinted>2023-05-24T13:16:00Z</cp:lastPrinted>
  <dcterms:created xsi:type="dcterms:W3CDTF">2023-04-19T12:01:00Z</dcterms:created>
  <dcterms:modified xsi:type="dcterms:W3CDTF">2023-05-24T13:26:00Z</dcterms:modified>
</cp:coreProperties>
</file>